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CF40" w14:textId="617D1976" w:rsidR="00051699" w:rsidRPr="00D273F0" w:rsidRDefault="000F0AA1" w:rsidP="00D273F0">
      <w:pPr>
        <w:jc w:val="center"/>
        <w:rPr>
          <w:rFonts w:ascii="UD デジタル 教科書体 NK-B" w:eastAsia="UD デジタル 教科書体 NK-B" w:hint="eastAsia"/>
          <w:sz w:val="80"/>
          <w:szCs w:val="80"/>
        </w:rPr>
      </w:pPr>
      <w:r w:rsidRPr="00D273F0">
        <w:rPr>
          <w:rFonts w:ascii="UD デジタル 教科書体 NK-B" w:eastAsia="UD デジタル 教科書体 NK-B" w:hint="eastAsia"/>
          <w:sz w:val="80"/>
          <w:szCs w:val="80"/>
        </w:rPr>
        <w:t xml:space="preserve">４・５歳児　祖父母の絵　</w:t>
      </w:r>
      <w:r w:rsidR="00D273F0" w:rsidRPr="00D273F0">
        <w:rPr>
          <w:rFonts w:ascii="UD デジタル 教科書体 NK-B" w:eastAsia="UD デジタル 教科書体 NK-B" w:hint="eastAsia"/>
          <w:sz w:val="80"/>
          <w:szCs w:val="80"/>
        </w:rPr>
        <w:t>展示</w:t>
      </w:r>
    </w:p>
    <w:p w14:paraId="3BD6331B" w14:textId="2CEFBE02" w:rsidR="000F0AA1" w:rsidRDefault="000F0AA1"/>
    <w:p w14:paraId="4525F94D" w14:textId="1746BCCE" w:rsidR="00D273F0" w:rsidRDefault="00D273F0">
      <w:pPr>
        <w:rPr>
          <w:rFonts w:ascii="UD デジタル 教科書体 NK-R" w:eastAsia="UD デジタル 教科書体 NK-R"/>
          <w:sz w:val="72"/>
          <w:szCs w:val="72"/>
        </w:rPr>
      </w:pPr>
      <w:r>
        <w:rPr>
          <w:rFonts w:ascii="UD デジタル 教科書体 NK-R" w:eastAsia="UD デジタル 教科書体 NK-R" w:hint="eastAsia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1A1DD4B" wp14:editId="39938C5C">
            <wp:simplePos x="0" y="0"/>
            <wp:positionH relativeFrom="column">
              <wp:posOffset>6038850</wp:posOffset>
            </wp:positionH>
            <wp:positionV relativeFrom="paragraph">
              <wp:posOffset>1588770</wp:posOffset>
            </wp:positionV>
            <wp:extent cx="2712720" cy="198939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989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AA1" w:rsidRPr="00D273F0">
        <w:rPr>
          <w:rFonts w:ascii="UD デジタル 教科書体 NK-R" w:eastAsia="UD デジタル 教科書体 NK-R" w:hint="eastAsia"/>
          <w:sz w:val="72"/>
          <w:szCs w:val="72"/>
        </w:rPr>
        <w:t>但陽信用金庫　飾磨支店に</w:t>
      </w:r>
      <w:r w:rsidRPr="00D273F0">
        <w:rPr>
          <w:rFonts w:ascii="UD デジタル 教科書体 NK-R" w:eastAsia="UD デジタル 教科書体 NK-R" w:hint="eastAsia"/>
          <w:sz w:val="72"/>
          <w:szCs w:val="72"/>
        </w:rPr>
        <w:t>４・５歳児が描いた祖父母の絵が展示されています。</w:t>
      </w:r>
    </w:p>
    <w:p w14:paraId="1A059289" w14:textId="77777777" w:rsidR="00D273F0" w:rsidRPr="00D273F0" w:rsidRDefault="00D273F0">
      <w:pPr>
        <w:rPr>
          <w:rFonts w:ascii="UD デジタル 教科書体 NK-R" w:eastAsia="UD デジタル 教科書体 NK-R" w:hint="eastAsia"/>
          <w:sz w:val="72"/>
          <w:szCs w:val="72"/>
        </w:rPr>
      </w:pPr>
    </w:p>
    <w:p w14:paraId="1AE8B2D6" w14:textId="5E3A7A95" w:rsidR="000F0AA1" w:rsidRPr="00D273F0" w:rsidRDefault="00D273F0" w:rsidP="00D273F0">
      <w:pPr>
        <w:ind w:firstLineChars="100" w:firstLine="720"/>
        <w:rPr>
          <w:rFonts w:ascii="UD デジタル 教科書体 NK-B" w:eastAsia="UD デジタル 教科書体 NK-B" w:hint="eastAsia"/>
          <w:sz w:val="72"/>
          <w:szCs w:val="72"/>
        </w:rPr>
      </w:pPr>
      <w:r w:rsidRPr="00D273F0">
        <w:rPr>
          <w:rFonts w:ascii="UD デジタル 教科書体 NK-B" w:eastAsia="UD デジタル 教科書体 NK-B" w:hint="eastAsia"/>
          <w:sz w:val="72"/>
          <w:szCs w:val="72"/>
        </w:rPr>
        <w:t xml:space="preserve">期間　</w:t>
      </w:r>
      <w:r w:rsidR="000F0AA1" w:rsidRPr="00D273F0">
        <w:rPr>
          <w:rFonts w:ascii="UD デジタル 教科書体 NK-B" w:eastAsia="UD デジタル 教科書体 NK-B" w:hint="eastAsia"/>
          <w:sz w:val="72"/>
          <w:szCs w:val="72"/>
        </w:rPr>
        <w:t>９月３日～３０日</w:t>
      </w:r>
    </w:p>
    <w:p w14:paraId="6C2800B3" w14:textId="1B4EE805" w:rsidR="00D273F0" w:rsidRPr="00D273F0" w:rsidRDefault="00D273F0" w:rsidP="00D273F0">
      <w:pPr>
        <w:ind w:firstLineChars="100" w:firstLine="720"/>
        <w:rPr>
          <w:rFonts w:ascii="UD デジタル 教科書体 NK-R" w:eastAsia="UD デジタル 教科書体 NK-R" w:hint="eastAsia"/>
          <w:sz w:val="72"/>
          <w:szCs w:val="72"/>
        </w:rPr>
      </w:pPr>
      <w:r w:rsidRPr="00D273F0">
        <w:rPr>
          <w:rFonts w:ascii="UD デジタル 教科書体 NK-B" w:eastAsia="UD デジタル 教科書体 NK-B" w:hint="eastAsia"/>
          <w:sz w:val="72"/>
          <w:szCs w:val="72"/>
        </w:rPr>
        <w:t>時間　月曜日～金曜日　９：００～１５：００</w:t>
      </w:r>
    </w:p>
    <w:sectPr w:rsidR="00D273F0" w:rsidRPr="00D273F0" w:rsidSect="00D273F0">
      <w:pgSz w:w="16838" w:h="11906" w:orient="landscape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A1"/>
    <w:rsid w:val="00051699"/>
    <w:rsid w:val="000F0AA1"/>
    <w:rsid w:val="00B54C5A"/>
    <w:rsid w:val="00D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45FBB"/>
  <w15:chartTrackingRefBased/>
  <w15:docId w15:val="{9C89F3D1-E493-4FCB-8591-FDBD295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domainq.net/grandmother-granddaughter-002881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このみ学園</dc:creator>
  <cp:keywords/>
  <dc:description/>
  <cp:lastModifiedBy>津田 このみ学園</cp:lastModifiedBy>
  <cp:revision>1</cp:revision>
  <cp:lastPrinted>2021-09-01T02:16:00Z</cp:lastPrinted>
  <dcterms:created xsi:type="dcterms:W3CDTF">2021-09-01T01:57:00Z</dcterms:created>
  <dcterms:modified xsi:type="dcterms:W3CDTF">2021-09-01T02:20:00Z</dcterms:modified>
</cp:coreProperties>
</file>